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2F78E" w14:textId="3E19C4EC" w:rsidR="00664FF1" w:rsidRDefault="00CF4FC4">
      <w:r>
        <w:t>PROPOSED DRAFT AGENDA FOR 2024 CONFERENCE</w:t>
      </w:r>
    </w:p>
    <w:p w14:paraId="27389E28" w14:textId="77777777" w:rsidR="00CF4FC4" w:rsidRDefault="00CF4FC4"/>
    <w:p w14:paraId="319753D0" w14:textId="117DD792" w:rsidR="00CF4FC4" w:rsidRDefault="00CF4FC4">
      <w:r>
        <w:t xml:space="preserve">JULY 23 </w:t>
      </w:r>
    </w:p>
    <w:p w14:paraId="24BE31CD" w14:textId="4A7D679D" w:rsidR="00CF4FC4" w:rsidRDefault="00CF4FC4">
      <w:r>
        <w:t>12:</w:t>
      </w:r>
      <w:r w:rsidR="00CC13BC">
        <w:t>0</w:t>
      </w:r>
      <w:r>
        <w:t>0-</w:t>
      </w:r>
      <w:r w:rsidR="00CC13BC">
        <w:t>1</w:t>
      </w:r>
      <w:r>
        <w:t>:00 – Golf Registration &amp;</w:t>
      </w:r>
      <w:r w:rsidR="004E5ECE">
        <w:t xml:space="preserve"> BBQ</w:t>
      </w:r>
      <w:r>
        <w:t xml:space="preserve"> Lunch</w:t>
      </w:r>
      <w:r w:rsidR="004E5ECE">
        <w:t>, Renditions Golf Course</w:t>
      </w:r>
    </w:p>
    <w:p w14:paraId="23E3EED8" w14:textId="5E79BAE4" w:rsidR="00CF4FC4" w:rsidRDefault="00CC13BC">
      <w:r>
        <w:t>1</w:t>
      </w:r>
      <w:r w:rsidR="00CF4FC4">
        <w:t>:00-</w:t>
      </w:r>
      <w:r w:rsidR="0034768E">
        <w:t>5</w:t>
      </w:r>
      <w:r w:rsidR="00CF4FC4">
        <w:t>:</w:t>
      </w:r>
      <w:r w:rsidR="0034768E">
        <w:t>3</w:t>
      </w:r>
      <w:r w:rsidR="00CF4FC4">
        <w:t>0 – Golf Tournament, Renditions Golf Course</w:t>
      </w:r>
    </w:p>
    <w:p w14:paraId="0045A4EA" w14:textId="0D95D2C5" w:rsidR="00E219C9" w:rsidRDefault="00E219C9">
      <w:r>
        <w:t>3:00-5:00 – Boat tour on Severn River/Chesapeake Bay [TBD]</w:t>
      </w:r>
    </w:p>
    <w:p w14:paraId="5BF15436" w14:textId="5CECD220" w:rsidR="00CF4FC4" w:rsidRDefault="00CC13BC">
      <w:r>
        <w:t>7</w:t>
      </w:r>
      <w:r w:rsidR="00CF4FC4">
        <w:t>:</w:t>
      </w:r>
      <w:r w:rsidR="0034768E">
        <w:t>0</w:t>
      </w:r>
      <w:r w:rsidR="00CF4FC4">
        <w:t>0-9:</w:t>
      </w:r>
      <w:r>
        <w:t>0</w:t>
      </w:r>
      <w:r w:rsidR="00CF4FC4">
        <w:t>0 – Opening Night Receptio</w:t>
      </w:r>
      <w:r w:rsidR="009F6518">
        <w:t>n with Guest US Congressman GT Thompson</w:t>
      </w:r>
      <w:r w:rsidR="009276E7">
        <w:t xml:space="preserve"> [L</w:t>
      </w:r>
      <w:r w:rsidR="00CF4FC4">
        <w:t>ocation TBD</w:t>
      </w:r>
      <w:r w:rsidR="009276E7">
        <w:t>]</w:t>
      </w:r>
    </w:p>
    <w:p w14:paraId="31B1E952" w14:textId="77777777" w:rsidR="00CF4FC4" w:rsidRDefault="00CF4FC4"/>
    <w:p w14:paraId="63C3136F" w14:textId="2CF8772B" w:rsidR="00CF4FC4" w:rsidRDefault="00CF4FC4">
      <w:r>
        <w:t>July 24</w:t>
      </w:r>
    </w:p>
    <w:p w14:paraId="48095D4F" w14:textId="4573E783" w:rsidR="00AC52FD" w:rsidRDefault="00AC52FD">
      <w:r>
        <w:t>Time TBD – Federal Student Aid Workshop [Placeholder]</w:t>
      </w:r>
    </w:p>
    <w:p w14:paraId="23DE0544" w14:textId="1A307082" w:rsidR="00CF4FC4" w:rsidRDefault="003D7956">
      <w:r>
        <w:t>9:0</w:t>
      </w:r>
      <w:r w:rsidR="00FA62E3">
        <w:t>0</w:t>
      </w:r>
      <w:r w:rsidR="00CF4FC4">
        <w:t>-4:00 – Registration Table Open</w:t>
      </w:r>
    </w:p>
    <w:p w14:paraId="64D3943A" w14:textId="2F344A52" w:rsidR="00CF4FC4" w:rsidRDefault="00FA62E3">
      <w:r>
        <w:t>9</w:t>
      </w:r>
      <w:r w:rsidR="00CF4FC4">
        <w:t>:00-</w:t>
      </w:r>
      <w:r w:rsidR="00BC1DC1">
        <w:t>2</w:t>
      </w:r>
      <w:r w:rsidR="00CF4FC4">
        <w:t>:00 – Exhibitor Set-Up</w:t>
      </w:r>
    </w:p>
    <w:p w14:paraId="523C7C31" w14:textId="1C931941" w:rsidR="00CF4FC4" w:rsidRDefault="00CF4FC4">
      <w:r w:rsidRPr="0081155C">
        <w:t>9:</w:t>
      </w:r>
      <w:r w:rsidR="00BD2D97" w:rsidRPr="0081155C">
        <w:t>30</w:t>
      </w:r>
      <w:r w:rsidRPr="0081155C">
        <w:t>-1</w:t>
      </w:r>
      <w:r w:rsidR="00BD2D97" w:rsidRPr="0081155C">
        <w:t>1</w:t>
      </w:r>
      <w:r w:rsidRPr="0081155C">
        <w:t>:</w:t>
      </w:r>
      <w:r w:rsidR="00BD2D97" w:rsidRPr="0081155C">
        <w:t>45</w:t>
      </w:r>
      <w:r>
        <w:t xml:space="preserve"> – Annual Cosmetology &amp; Barber School Meeting </w:t>
      </w:r>
    </w:p>
    <w:p w14:paraId="1B659D43" w14:textId="7A1B6B57" w:rsidR="00CF4FC4" w:rsidRDefault="00CF4FC4">
      <w:r w:rsidRPr="0081155C">
        <w:t>1</w:t>
      </w:r>
      <w:r w:rsidR="00FA62E3" w:rsidRPr="0081155C">
        <w:t>1</w:t>
      </w:r>
      <w:r w:rsidRPr="0081155C">
        <w:t>:</w:t>
      </w:r>
      <w:r w:rsidR="00BD2D97" w:rsidRPr="0081155C">
        <w:t>45</w:t>
      </w:r>
      <w:r w:rsidRPr="0081155C">
        <w:t>-1</w:t>
      </w:r>
      <w:r w:rsidR="00FA62E3" w:rsidRPr="0081155C">
        <w:t>2</w:t>
      </w:r>
      <w:r w:rsidRPr="0081155C">
        <w:t>:</w:t>
      </w:r>
      <w:r w:rsidR="00A62EDC" w:rsidRPr="0081155C">
        <w:t>30</w:t>
      </w:r>
      <w:r>
        <w:t xml:space="preserve"> – Annual Cosmetology &amp; Barber School </w:t>
      </w:r>
      <w:r w:rsidR="00F17E6C">
        <w:t>Luncheon</w:t>
      </w:r>
    </w:p>
    <w:p w14:paraId="0ACF164E" w14:textId="329371D6" w:rsidR="00BD2D97" w:rsidRDefault="00BD2D97">
      <w:r w:rsidRPr="0081155C">
        <w:t>12:</w:t>
      </w:r>
      <w:r w:rsidR="00A62EDC" w:rsidRPr="0081155C">
        <w:t>30</w:t>
      </w:r>
      <w:r>
        <w:t xml:space="preserve"> – Full Conference Begins</w:t>
      </w:r>
    </w:p>
    <w:p w14:paraId="33236C64" w14:textId="311FDBB1" w:rsidR="00CF4FC4" w:rsidRDefault="00FA62E3">
      <w:r w:rsidRPr="0081155C">
        <w:t>12</w:t>
      </w:r>
      <w:r w:rsidR="00CF4FC4" w:rsidRPr="0081155C">
        <w:t>:</w:t>
      </w:r>
      <w:r w:rsidR="00A62EDC" w:rsidRPr="0081155C">
        <w:t>30</w:t>
      </w:r>
      <w:r w:rsidR="00CF4FC4" w:rsidRPr="0081155C">
        <w:t>-</w:t>
      </w:r>
      <w:r w:rsidRPr="0081155C">
        <w:t>1:45</w:t>
      </w:r>
      <w:r w:rsidR="00CF4FC4">
        <w:t xml:space="preserve"> – “Federal Legislative &amp; Regulatory Updates” with Tom Netting, TEN Government Strategies </w:t>
      </w:r>
    </w:p>
    <w:p w14:paraId="3E0A1723" w14:textId="47E834CD" w:rsidR="00FA62E3" w:rsidRDefault="00FA62E3">
      <w:r>
        <w:t>1</w:t>
      </w:r>
      <w:r w:rsidR="00CF4FC4">
        <w:t>:</w:t>
      </w:r>
      <w:r>
        <w:t>45</w:t>
      </w:r>
      <w:r w:rsidR="00CF4FC4">
        <w:t>-</w:t>
      </w:r>
      <w:r>
        <w:t>2</w:t>
      </w:r>
      <w:r w:rsidR="00CF4FC4">
        <w:t>:</w:t>
      </w:r>
      <w:r>
        <w:t>45</w:t>
      </w:r>
      <w:r w:rsidR="00CF4FC4">
        <w:t xml:space="preserve"> – </w:t>
      </w:r>
      <w:r>
        <w:t>“</w:t>
      </w:r>
      <w:r w:rsidR="00CF4FC4">
        <w:t>Best Practices</w:t>
      </w:r>
      <w:r>
        <w:t xml:space="preserve"> in Accreditation,” a panel discussion with accrediting agencies to be moderated by Chris Lambert. </w:t>
      </w:r>
      <w:r w:rsidR="00326FAB">
        <w:t xml:space="preserve">Agency executives from </w:t>
      </w:r>
      <w:r>
        <w:t>ABHES</w:t>
      </w:r>
      <w:r w:rsidR="00326FAB">
        <w:t>, ACCSC, COMTA, and NACCAS</w:t>
      </w:r>
      <w:r>
        <w:t xml:space="preserve"> are confirmed.</w:t>
      </w:r>
    </w:p>
    <w:p w14:paraId="266ECF31" w14:textId="3CEF41F4" w:rsidR="00CF4FC4" w:rsidRDefault="00FA62E3">
      <w:r>
        <w:t>2:45-3:15 – Break in Exhibit Hall</w:t>
      </w:r>
    </w:p>
    <w:p w14:paraId="49B76199" w14:textId="31C2621E" w:rsidR="00FA62E3" w:rsidRDefault="00FA62E3">
      <w:r>
        <w:t>3:15-4:15 – Breakout Sessions 1</w:t>
      </w:r>
    </w:p>
    <w:p w14:paraId="35F4E908" w14:textId="327546C0" w:rsidR="00FA62E3" w:rsidRDefault="00FA62E3">
      <w:r>
        <w:t>4:30-5:30 – Breakout Sessions 2</w:t>
      </w:r>
    </w:p>
    <w:p w14:paraId="106250C7" w14:textId="13E3EF98" w:rsidR="00FA62E3" w:rsidRDefault="00FA62E3">
      <w:r>
        <w:t>5:30-7:00 – Reception in Exhibit Hall &amp; Annual Cocktail Challenge</w:t>
      </w:r>
    </w:p>
    <w:p w14:paraId="706864A7" w14:textId="22CE0587" w:rsidR="00FA62E3" w:rsidRDefault="00FA62E3">
      <w:r>
        <w:t>7:00-9:00 – Dinner on your own</w:t>
      </w:r>
    </w:p>
    <w:p w14:paraId="037090E3" w14:textId="12C09949" w:rsidR="00FA62E3" w:rsidRDefault="00FA62E3">
      <w:r>
        <w:t>9:00-10:30 – President’s Late</w:t>
      </w:r>
      <w:r w:rsidR="000F6A2D">
        <w:t>-</w:t>
      </w:r>
      <w:r>
        <w:t>Night Reception</w:t>
      </w:r>
    </w:p>
    <w:p w14:paraId="3A3C3081" w14:textId="77777777" w:rsidR="000F6A2D" w:rsidRDefault="000F6A2D"/>
    <w:p w14:paraId="343BDE20" w14:textId="77777777" w:rsidR="000F6A2D" w:rsidRDefault="000F6A2D"/>
    <w:p w14:paraId="44304734" w14:textId="77777777" w:rsidR="004E5ECE" w:rsidRDefault="004E5ECE"/>
    <w:p w14:paraId="0AB90510" w14:textId="77777777" w:rsidR="003D7956" w:rsidRDefault="003D7956"/>
    <w:p w14:paraId="65FE50A2" w14:textId="551E6943" w:rsidR="000F6A2D" w:rsidRDefault="000F6A2D">
      <w:r>
        <w:lastRenderedPageBreak/>
        <w:t>July 25</w:t>
      </w:r>
    </w:p>
    <w:p w14:paraId="53E1359E" w14:textId="3B4885D8" w:rsidR="004E5ECE" w:rsidRDefault="004E5ECE">
      <w:r>
        <w:t>8:00-12:00 – Registration Table Open</w:t>
      </w:r>
    </w:p>
    <w:p w14:paraId="71398E85" w14:textId="19000549" w:rsidR="004E5ECE" w:rsidRDefault="004E5ECE">
      <w:r>
        <w:t>8:00-9:00 – Breakfast Available in Exhibit Hall</w:t>
      </w:r>
    </w:p>
    <w:p w14:paraId="253CCA6B" w14:textId="6F56C2F3" w:rsidR="004E5ECE" w:rsidRDefault="004E5ECE">
      <w:r>
        <w:t>9:00-9:15 – Opening Remarks</w:t>
      </w:r>
    </w:p>
    <w:p w14:paraId="647CEEFC" w14:textId="1C674523" w:rsidR="004E5ECE" w:rsidRDefault="004E5ECE">
      <w:r>
        <w:t>9:15-10:15 – Breakout Sessions 3</w:t>
      </w:r>
    </w:p>
    <w:p w14:paraId="3ADFF490" w14:textId="2E89E81B" w:rsidR="004E5ECE" w:rsidRDefault="004E5ECE">
      <w:r>
        <w:t>10:30-11:30 – Breakout Sessions 4</w:t>
      </w:r>
    </w:p>
    <w:p w14:paraId="5C17BDCE" w14:textId="0B84F16B" w:rsidR="004E5ECE" w:rsidRDefault="004E5ECE">
      <w:r>
        <w:t>11:30-12:00 – Break in Exhibit Hall</w:t>
      </w:r>
    </w:p>
    <w:p w14:paraId="567D5BBA" w14:textId="327C7C6A" w:rsidR="000F6A2D" w:rsidRDefault="000F6A2D">
      <w:r>
        <w:t>12:00-1:00 – Breakout Sessions 5</w:t>
      </w:r>
    </w:p>
    <w:p w14:paraId="38528AA3" w14:textId="28E717E2" w:rsidR="00D15DEA" w:rsidRDefault="000F6A2D">
      <w:r>
        <w:t xml:space="preserve">1:00-2:30 – Annual Awards </w:t>
      </w:r>
      <w:r w:rsidR="00BC1DC1">
        <w:t xml:space="preserve">Lunch </w:t>
      </w:r>
    </w:p>
    <w:p w14:paraId="4B834773" w14:textId="37E0911D" w:rsidR="00D15DEA" w:rsidRDefault="00D15DEA" w:rsidP="00D15DEA">
      <w:pPr>
        <w:pStyle w:val="ListParagraph"/>
        <w:numPr>
          <w:ilvl w:val="0"/>
          <w:numId w:val="1"/>
        </w:numPr>
      </w:pPr>
      <w:r>
        <w:t>Guest speakers to provide national updates:</w:t>
      </w:r>
    </w:p>
    <w:p w14:paraId="203E4A51" w14:textId="5B5D1AB5" w:rsidR="00D15DEA" w:rsidRDefault="00D15DEA" w:rsidP="00D15DEA">
      <w:pPr>
        <w:pStyle w:val="ListParagraph"/>
        <w:numPr>
          <w:ilvl w:val="1"/>
          <w:numId w:val="1"/>
        </w:numPr>
      </w:pPr>
      <w:r>
        <w:t>Jason Altmire, President of Career Education Colleges &amp; Universities (CECU)</w:t>
      </w:r>
    </w:p>
    <w:p w14:paraId="4DE38D29" w14:textId="2BF53808" w:rsidR="00D15DEA" w:rsidRDefault="007A7861" w:rsidP="00D15DEA">
      <w:pPr>
        <w:pStyle w:val="ListParagraph"/>
        <w:numPr>
          <w:ilvl w:val="1"/>
          <w:numId w:val="1"/>
        </w:numPr>
      </w:pPr>
      <w:r>
        <w:t>Cecil</w:t>
      </w:r>
      <w:r w:rsidR="00D15DEA">
        <w:t xml:space="preserve"> Kidd, American Association of Cosmetology Schools (AACS)</w:t>
      </w:r>
    </w:p>
    <w:p w14:paraId="3A5D4E69" w14:textId="16B809B8" w:rsidR="00F16CDB" w:rsidRDefault="00F16CDB">
      <w:r>
        <w:t>2:30 – Raffles, Pick a Prize, and Auctions</w:t>
      </w:r>
    </w:p>
    <w:p w14:paraId="1E677C72" w14:textId="63F1C028" w:rsidR="003D7956" w:rsidRDefault="003D7956">
      <w:r>
        <w:t xml:space="preserve">3:00 – </w:t>
      </w:r>
      <w:r w:rsidR="00D15DEA">
        <w:t>Conference Ends</w:t>
      </w:r>
      <w:r>
        <w:t xml:space="preserve"> </w:t>
      </w:r>
    </w:p>
    <w:p w14:paraId="38E71535" w14:textId="46E4DC18" w:rsidR="004E5ECE" w:rsidRDefault="00FE4CAC">
      <w:r>
        <w:t>3:0</w:t>
      </w:r>
      <w:r w:rsidR="004E5ECE">
        <w:t>0 – Exhibitor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530"/>
        <w:gridCol w:w="1710"/>
        <w:gridCol w:w="1620"/>
        <w:gridCol w:w="1620"/>
        <w:gridCol w:w="1705"/>
      </w:tblGrid>
      <w:tr w:rsidR="007F58F8" w:rsidRPr="007F58F8" w14:paraId="64A6DBD4" w14:textId="77777777" w:rsidTr="007F58F8">
        <w:tc>
          <w:tcPr>
            <w:tcW w:w="1165" w:type="dxa"/>
          </w:tcPr>
          <w:p w14:paraId="18FF2317" w14:textId="77777777" w:rsidR="007F58F8" w:rsidRPr="007F58F8" w:rsidRDefault="007F58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43AE66A" w14:textId="5D36C3B7" w:rsidR="007F58F8" w:rsidRPr="007F58F8" w:rsidRDefault="007F58F8">
            <w:pPr>
              <w:rPr>
                <w:sz w:val="20"/>
                <w:szCs w:val="20"/>
              </w:rPr>
            </w:pPr>
            <w:r w:rsidRPr="007F58F8">
              <w:rPr>
                <w:sz w:val="20"/>
                <w:szCs w:val="20"/>
              </w:rPr>
              <w:t>Capitol Room A</w:t>
            </w:r>
          </w:p>
        </w:tc>
        <w:tc>
          <w:tcPr>
            <w:tcW w:w="1710" w:type="dxa"/>
          </w:tcPr>
          <w:p w14:paraId="22A63CA3" w14:textId="72AD8FA6" w:rsidR="007F58F8" w:rsidRPr="007F58F8" w:rsidRDefault="007F58F8">
            <w:pPr>
              <w:rPr>
                <w:sz w:val="20"/>
                <w:szCs w:val="20"/>
              </w:rPr>
            </w:pPr>
            <w:r w:rsidRPr="007F58F8">
              <w:rPr>
                <w:sz w:val="20"/>
                <w:szCs w:val="20"/>
              </w:rPr>
              <w:t>Capitol Room B</w:t>
            </w:r>
          </w:p>
        </w:tc>
        <w:tc>
          <w:tcPr>
            <w:tcW w:w="1620" w:type="dxa"/>
          </w:tcPr>
          <w:p w14:paraId="5E7101AB" w14:textId="0A17A821" w:rsidR="007F58F8" w:rsidRPr="007F58F8" w:rsidRDefault="007F58F8">
            <w:pPr>
              <w:rPr>
                <w:sz w:val="20"/>
                <w:szCs w:val="20"/>
              </w:rPr>
            </w:pPr>
            <w:r w:rsidRPr="007F58F8">
              <w:rPr>
                <w:sz w:val="20"/>
                <w:szCs w:val="20"/>
              </w:rPr>
              <w:t>Capitol Room C</w:t>
            </w:r>
          </w:p>
        </w:tc>
        <w:tc>
          <w:tcPr>
            <w:tcW w:w="1620" w:type="dxa"/>
          </w:tcPr>
          <w:p w14:paraId="3059EFC3" w14:textId="1D1644CA" w:rsidR="007F58F8" w:rsidRPr="007F58F8" w:rsidRDefault="007F58F8">
            <w:pPr>
              <w:rPr>
                <w:sz w:val="20"/>
                <w:szCs w:val="20"/>
              </w:rPr>
            </w:pPr>
            <w:r w:rsidRPr="007F58F8">
              <w:rPr>
                <w:sz w:val="20"/>
                <w:szCs w:val="20"/>
              </w:rPr>
              <w:t>Capitol Room D</w:t>
            </w:r>
          </w:p>
        </w:tc>
        <w:tc>
          <w:tcPr>
            <w:tcW w:w="1705" w:type="dxa"/>
          </w:tcPr>
          <w:p w14:paraId="054FE23C" w14:textId="2C6CEAD0" w:rsidR="007F58F8" w:rsidRPr="007F58F8" w:rsidRDefault="007F58F8">
            <w:pPr>
              <w:rPr>
                <w:sz w:val="20"/>
                <w:szCs w:val="20"/>
              </w:rPr>
            </w:pPr>
            <w:r w:rsidRPr="007F58F8">
              <w:rPr>
                <w:sz w:val="20"/>
                <w:szCs w:val="20"/>
              </w:rPr>
              <w:t>Senate Room A&amp;B</w:t>
            </w:r>
          </w:p>
        </w:tc>
      </w:tr>
      <w:tr w:rsidR="007F58F8" w:rsidRPr="007F58F8" w14:paraId="302644A0" w14:textId="77777777" w:rsidTr="007F58F8">
        <w:tc>
          <w:tcPr>
            <w:tcW w:w="1165" w:type="dxa"/>
          </w:tcPr>
          <w:p w14:paraId="7423F5D6" w14:textId="0A22D08A" w:rsidR="007F58F8" w:rsidRPr="007F58F8" w:rsidRDefault="007F58F8">
            <w:pPr>
              <w:rPr>
                <w:sz w:val="20"/>
                <w:szCs w:val="20"/>
              </w:rPr>
            </w:pPr>
            <w:r w:rsidRPr="007F58F8">
              <w:rPr>
                <w:sz w:val="20"/>
                <w:szCs w:val="20"/>
              </w:rPr>
              <w:t>Breakout 1</w:t>
            </w:r>
          </w:p>
        </w:tc>
        <w:tc>
          <w:tcPr>
            <w:tcW w:w="1530" w:type="dxa"/>
          </w:tcPr>
          <w:p w14:paraId="74CAF7AE" w14:textId="7E3BE7F4" w:rsidR="007F58F8" w:rsidRPr="00EE520C" w:rsidRDefault="00AC4B8C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 xml:space="preserve">FERPA </w:t>
            </w:r>
            <w:proofErr w:type="spellStart"/>
            <w:r w:rsidRPr="00EE520C">
              <w:rPr>
                <w:b/>
                <w:bCs/>
                <w:sz w:val="20"/>
                <w:szCs w:val="20"/>
              </w:rPr>
              <w:t>Mythbust</w:t>
            </w:r>
            <w:r w:rsidR="000E0A0E">
              <w:rPr>
                <w:b/>
                <w:bCs/>
                <w:sz w:val="20"/>
                <w:szCs w:val="20"/>
              </w:rPr>
              <w:t>ing</w:t>
            </w:r>
            <w:proofErr w:type="spellEnd"/>
          </w:p>
          <w:p w14:paraId="1798A41F" w14:textId="77777777" w:rsidR="00C06578" w:rsidRDefault="00C06578">
            <w:pPr>
              <w:rPr>
                <w:sz w:val="20"/>
                <w:szCs w:val="20"/>
              </w:rPr>
            </w:pPr>
          </w:p>
          <w:p w14:paraId="704C5185" w14:textId="52FA3DA3" w:rsidR="00C06578" w:rsidRPr="007F58F8" w:rsidRDefault="00C0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Department of Education’s Privacy Technical Assistance Center (PTAC)</w:t>
            </w:r>
          </w:p>
        </w:tc>
        <w:tc>
          <w:tcPr>
            <w:tcW w:w="1710" w:type="dxa"/>
          </w:tcPr>
          <w:p w14:paraId="7B587AD6" w14:textId="77777777" w:rsidR="00226937" w:rsidRPr="00EE520C" w:rsidRDefault="00226937" w:rsidP="00226937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 xml:space="preserve">Making Sense </w:t>
            </w:r>
            <w:proofErr w:type="gramStart"/>
            <w:r w:rsidRPr="00EE520C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EE520C">
              <w:rPr>
                <w:b/>
                <w:bCs/>
                <w:sz w:val="20"/>
                <w:szCs w:val="20"/>
              </w:rPr>
              <w:t xml:space="preserve"> Latest Changes To Title IV Financial Responsibility &amp; Change Of Ownership</w:t>
            </w:r>
          </w:p>
          <w:p w14:paraId="0C6D5291" w14:textId="77777777" w:rsidR="00226937" w:rsidRDefault="00226937" w:rsidP="00226937">
            <w:pPr>
              <w:rPr>
                <w:sz w:val="20"/>
                <w:szCs w:val="20"/>
              </w:rPr>
            </w:pPr>
          </w:p>
          <w:p w14:paraId="59052AAA" w14:textId="77777777" w:rsidR="00226937" w:rsidRDefault="00226937" w:rsidP="0022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Tarnow, Faegre Drinker Biddle &amp; Reath LLP</w:t>
            </w:r>
          </w:p>
          <w:p w14:paraId="3642991F" w14:textId="77777777" w:rsidR="00226937" w:rsidRDefault="00226937" w:rsidP="00226937">
            <w:pPr>
              <w:rPr>
                <w:sz w:val="20"/>
                <w:szCs w:val="20"/>
              </w:rPr>
            </w:pPr>
          </w:p>
          <w:p w14:paraId="3AE03EAC" w14:textId="6FE8AFD5" w:rsidR="00BC0177" w:rsidRPr="007F58F8" w:rsidRDefault="0022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Wherry, McClintock &amp; Associates</w:t>
            </w:r>
          </w:p>
        </w:tc>
        <w:tc>
          <w:tcPr>
            <w:tcW w:w="1620" w:type="dxa"/>
          </w:tcPr>
          <w:p w14:paraId="4F6D8FE3" w14:textId="77777777" w:rsidR="007F58F8" w:rsidRPr="00EE520C" w:rsidRDefault="000540D5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>From Out-Sourced to In-House: Crafting Viral Authenticity on Social Media</w:t>
            </w:r>
          </w:p>
          <w:p w14:paraId="617785D3" w14:textId="77777777" w:rsidR="000540D5" w:rsidRDefault="000540D5">
            <w:pPr>
              <w:rPr>
                <w:sz w:val="20"/>
                <w:szCs w:val="20"/>
              </w:rPr>
            </w:pPr>
          </w:p>
          <w:p w14:paraId="3783EAC9" w14:textId="77777777" w:rsidR="000540D5" w:rsidRDefault="000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 Lyles, Beauty Schools Marketing Group </w:t>
            </w:r>
          </w:p>
          <w:p w14:paraId="6B89D49C" w14:textId="77777777" w:rsidR="000540D5" w:rsidRDefault="000540D5">
            <w:pPr>
              <w:rPr>
                <w:sz w:val="20"/>
                <w:szCs w:val="20"/>
              </w:rPr>
            </w:pPr>
          </w:p>
          <w:p w14:paraId="47D120EE" w14:textId="6F7CAA24" w:rsidR="000540D5" w:rsidRPr="007F58F8" w:rsidRDefault="000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Parker, Aviation Institute of Maintenance</w:t>
            </w:r>
          </w:p>
        </w:tc>
        <w:tc>
          <w:tcPr>
            <w:tcW w:w="1620" w:type="dxa"/>
          </w:tcPr>
          <w:p w14:paraId="4967E802" w14:textId="1D42EDE2" w:rsidR="007F58F8" w:rsidRPr="00EE520C" w:rsidRDefault="000540D5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>Embracing the Future: Developing Dynamic</w:t>
            </w:r>
            <w:r w:rsidR="00696DCA" w:rsidRPr="00EE520C">
              <w:rPr>
                <w:b/>
                <w:bCs/>
                <w:sz w:val="20"/>
                <w:szCs w:val="20"/>
              </w:rPr>
              <w:t xml:space="preserve"> Curriculum</w:t>
            </w:r>
            <w:r w:rsidRPr="00EE520C">
              <w:rPr>
                <w:b/>
                <w:bCs/>
                <w:sz w:val="20"/>
                <w:szCs w:val="20"/>
              </w:rPr>
              <w:t xml:space="preserve"> for the Job Market of Tomorrow</w:t>
            </w:r>
          </w:p>
          <w:p w14:paraId="537321F5" w14:textId="77777777" w:rsidR="000540D5" w:rsidRDefault="000540D5">
            <w:pPr>
              <w:rPr>
                <w:sz w:val="20"/>
                <w:szCs w:val="20"/>
              </w:rPr>
            </w:pPr>
          </w:p>
          <w:p w14:paraId="3CE91923" w14:textId="5CBB9BED" w:rsidR="000540D5" w:rsidRPr="007F58F8" w:rsidRDefault="0005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Curtis, Mujo Learning Systems</w:t>
            </w:r>
          </w:p>
        </w:tc>
        <w:tc>
          <w:tcPr>
            <w:tcW w:w="1705" w:type="dxa"/>
          </w:tcPr>
          <w:p w14:paraId="0F73DE48" w14:textId="77777777" w:rsidR="007F58F8" w:rsidRDefault="00853AA9">
            <w:pPr>
              <w:rPr>
                <w:b/>
                <w:bCs/>
                <w:sz w:val="20"/>
                <w:szCs w:val="20"/>
              </w:rPr>
            </w:pPr>
            <w:r w:rsidRPr="00853AA9">
              <w:rPr>
                <w:b/>
                <w:bCs/>
                <w:sz w:val="20"/>
                <w:szCs w:val="20"/>
              </w:rPr>
              <w:t>Raising Standards Using Data</w:t>
            </w:r>
          </w:p>
          <w:p w14:paraId="3E264F02" w14:textId="77777777" w:rsidR="00853AA9" w:rsidRDefault="00853AA9">
            <w:pPr>
              <w:rPr>
                <w:b/>
                <w:bCs/>
                <w:sz w:val="20"/>
                <w:szCs w:val="20"/>
              </w:rPr>
            </w:pPr>
          </w:p>
          <w:p w14:paraId="557622EA" w14:textId="408373D8" w:rsidR="00853AA9" w:rsidRPr="00853AA9" w:rsidRDefault="008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Benham, JBB Education Partners</w:t>
            </w:r>
          </w:p>
        </w:tc>
      </w:tr>
      <w:tr w:rsidR="007F58F8" w:rsidRPr="007F58F8" w14:paraId="36FED0F9" w14:textId="77777777" w:rsidTr="007F58F8">
        <w:tc>
          <w:tcPr>
            <w:tcW w:w="1165" w:type="dxa"/>
          </w:tcPr>
          <w:p w14:paraId="2F080422" w14:textId="3F5D6EEF" w:rsidR="007F58F8" w:rsidRPr="007F58F8" w:rsidRDefault="007F58F8">
            <w:pPr>
              <w:rPr>
                <w:sz w:val="20"/>
                <w:szCs w:val="20"/>
              </w:rPr>
            </w:pPr>
            <w:r w:rsidRPr="007F58F8">
              <w:rPr>
                <w:sz w:val="20"/>
                <w:szCs w:val="20"/>
              </w:rPr>
              <w:t>Breakout 2</w:t>
            </w:r>
          </w:p>
        </w:tc>
        <w:tc>
          <w:tcPr>
            <w:tcW w:w="1530" w:type="dxa"/>
          </w:tcPr>
          <w:p w14:paraId="2310A9AA" w14:textId="77777777" w:rsidR="007F58F8" w:rsidRPr="00EE520C" w:rsidRDefault="00AC4B8C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>Vetting EdTech</w:t>
            </w:r>
          </w:p>
          <w:p w14:paraId="10BABF9B" w14:textId="77777777" w:rsidR="00C06578" w:rsidRDefault="00C06578">
            <w:pPr>
              <w:rPr>
                <w:sz w:val="20"/>
                <w:szCs w:val="20"/>
              </w:rPr>
            </w:pPr>
          </w:p>
          <w:p w14:paraId="47236AE4" w14:textId="6755641D" w:rsidR="00C06578" w:rsidRPr="007F58F8" w:rsidRDefault="00C0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Department of Education’s Privacy Technical Assistance Center (PTAC</w:t>
            </w:r>
          </w:p>
        </w:tc>
        <w:tc>
          <w:tcPr>
            <w:tcW w:w="1710" w:type="dxa"/>
          </w:tcPr>
          <w:p w14:paraId="55969E36" w14:textId="1CB7869C" w:rsidR="007F58F8" w:rsidRPr="00EE520C" w:rsidRDefault="000540D5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>Maryland Higher Education Commission (MHEC) Updates</w:t>
            </w:r>
            <w:r w:rsidR="0067006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7C0BA25" w14:textId="77777777" w:rsidR="00C06578" w:rsidRDefault="00C06578">
            <w:pPr>
              <w:rPr>
                <w:sz w:val="20"/>
                <w:szCs w:val="20"/>
              </w:rPr>
            </w:pPr>
          </w:p>
          <w:p w14:paraId="34C89295" w14:textId="6A80AEF0" w:rsidR="00C06578" w:rsidRPr="007F58F8" w:rsidRDefault="00C0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Emily Dow &amp; Staff from </w:t>
            </w:r>
            <w:r w:rsidR="007D7B6A">
              <w:rPr>
                <w:sz w:val="20"/>
                <w:szCs w:val="20"/>
              </w:rPr>
              <w:t>MHEC</w:t>
            </w:r>
          </w:p>
        </w:tc>
        <w:tc>
          <w:tcPr>
            <w:tcW w:w="1620" w:type="dxa"/>
          </w:tcPr>
          <w:p w14:paraId="5E5A8247" w14:textId="77777777" w:rsidR="000540D5" w:rsidRPr="0081155C" w:rsidRDefault="0067006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155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Transform Your Marketing &amp; Admissions Performance with the Power of Website Engagement Funnels &amp; AI</w:t>
            </w:r>
          </w:p>
          <w:p w14:paraId="1CC7D9BB" w14:textId="77777777" w:rsidR="0067006C" w:rsidRPr="0081155C" w:rsidRDefault="0067006C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1311029" w14:textId="263A99F7" w:rsidR="0067006C" w:rsidRPr="0067006C" w:rsidRDefault="0067006C">
            <w:pPr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81155C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Sterling Simpson, Enrollment Resources</w:t>
            </w:r>
          </w:p>
          <w:p w14:paraId="575EEFD4" w14:textId="77777777" w:rsidR="0067006C" w:rsidRDefault="0067006C">
            <w:pPr>
              <w:rPr>
                <w:b/>
                <w:bCs/>
                <w:sz w:val="20"/>
                <w:szCs w:val="20"/>
              </w:rPr>
            </w:pPr>
          </w:p>
          <w:p w14:paraId="0DAC2B3C" w14:textId="677E3E7A" w:rsidR="0067006C" w:rsidRPr="0067006C" w:rsidRDefault="006700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85575E" w14:textId="77777777" w:rsidR="007F58F8" w:rsidRPr="00EE520C" w:rsidRDefault="00696DCA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lastRenderedPageBreak/>
              <w:t xml:space="preserve">Implementation Of The 2023 Title IV Audit Guide: Perspectives </w:t>
            </w:r>
            <w:proofErr w:type="gramStart"/>
            <w:r w:rsidRPr="00EE520C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EE520C">
              <w:rPr>
                <w:b/>
                <w:bCs/>
                <w:sz w:val="20"/>
                <w:szCs w:val="20"/>
              </w:rPr>
              <w:t xml:space="preserve"> An Auditor And An Auditee</w:t>
            </w:r>
          </w:p>
          <w:p w14:paraId="51032D5C" w14:textId="77777777" w:rsidR="00696DCA" w:rsidRDefault="00696DCA">
            <w:pPr>
              <w:rPr>
                <w:sz w:val="20"/>
                <w:szCs w:val="20"/>
              </w:rPr>
            </w:pPr>
          </w:p>
          <w:p w14:paraId="6F3761CD" w14:textId="7CB19FA7" w:rsidR="00696DCA" w:rsidRDefault="0069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Luke Hoy, McClintock &amp; Associates</w:t>
            </w:r>
          </w:p>
          <w:p w14:paraId="477924A8" w14:textId="77777777" w:rsidR="00696DCA" w:rsidRDefault="00696DCA">
            <w:pPr>
              <w:rPr>
                <w:sz w:val="20"/>
                <w:szCs w:val="20"/>
              </w:rPr>
            </w:pPr>
          </w:p>
          <w:p w14:paraId="21034CC1" w14:textId="5F418719" w:rsidR="00BC0177" w:rsidRPr="007F58F8" w:rsidRDefault="0069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FA Director TBD</w:t>
            </w:r>
          </w:p>
        </w:tc>
        <w:tc>
          <w:tcPr>
            <w:tcW w:w="1705" w:type="dxa"/>
          </w:tcPr>
          <w:p w14:paraId="370B958E" w14:textId="77777777" w:rsidR="000F1D62" w:rsidRDefault="000F1D62" w:rsidP="000F1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The State </w:t>
            </w:r>
            <w:proofErr w:type="gramStart"/>
            <w:r>
              <w:rPr>
                <w:b/>
                <w:bCs/>
                <w:sz w:val="20"/>
                <w:szCs w:val="20"/>
              </w:rPr>
              <w:t>Of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Today’s Learner, But First A Trip Back To The 1970’s</w:t>
            </w:r>
          </w:p>
          <w:p w14:paraId="527547F8" w14:textId="77777777" w:rsidR="000F1D62" w:rsidRDefault="000F1D62" w:rsidP="000F1D62">
            <w:pPr>
              <w:rPr>
                <w:b/>
                <w:bCs/>
                <w:sz w:val="20"/>
                <w:szCs w:val="20"/>
              </w:rPr>
            </w:pPr>
          </w:p>
          <w:p w14:paraId="16A4452F" w14:textId="7856D7B2" w:rsidR="007F58F8" w:rsidRPr="007F58F8" w:rsidRDefault="000F1D62" w:rsidP="000F1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Tash Uray, </w:t>
            </w:r>
            <w:proofErr w:type="spellStart"/>
            <w:r>
              <w:rPr>
                <w:sz w:val="20"/>
                <w:szCs w:val="20"/>
              </w:rPr>
              <w:t>Simplitaught</w:t>
            </w:r>
            <w:proofErr w:type="spellEnd"/>
          </w:p>
        </w:tc>
      </w:tr>
      <w:tr w:rsidR="007F58F8" w:rsidRPr="007F58F8" w14:paraId="546989FD" w14:textId="77777777" w:rsidTr="007F58F8">
        <w:tc>
          <w:tcPr>
            <w:tcW w:w="1165" w:type="dxa"/>
          </w:tcPr>
          <w:p w14:paraId="6BADBB09" w14:textId="744962C5" w:rsidR="007F58F8" w:rsidRPr="007F58F8" w:rsidRDefault="007F58F8">
            <w:pPr>
              <w:rPr>
                <w:sz w:val="20"/>
                <w:szCs w:val="20"/>
              </w:rPr>
            </w:pPr>
            <w:r w:rsidRPr="007F58F8">
              <w:rPr>
                <w:sz w:val="20"/>
                <w:szCs w:val="20"/>
              </w:rPr>
              <w:t>Breakout 3</w:t>
            </w:r>
          </w:p>
        </w:tc>
        <w:tc>
          <w:tcPr>
            <w:tcW w:w="1530" w:type="dxa"/>
          </w:tcPr>
          <w:p w14:paraId="7E036D61" w14:textId="77777777" w:rsidR="00BC0177" w:rsidRDefault="00BC0177" w:rsidP="00BC0177">
            <w:pPr>
              <w:rPr>
                <w:rFonts w:ascii="Calibri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6A357A">
              <w:rPr>
                <w:rFonts w:ascii="Calibri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</w:rPr>
              <w:t>5 months to 2025! Are you more than halfway to your enrollment goal? 5 strategies to help you get there.</w:t>
            </w:r>
          </w:p>
          <w:p w14:paraId="648815C7" w14:textId="77777777" w:rsidR="00BC0177" w:rsidRDefault="00BC0177" w:rsidP="00BC0177">
            <w:pPr>
              <w:rPr>
                <w:rFonts w:ascii="Calibri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</w:p>
          <w:p w14:paraId="68A3C36F" w14:textId="53B850BA" w:rsidR="00BC0177" w:rsidRPr="00EE520C" w:rsidRDefault="00BC0177" w:rsidP="00BC017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Joel Espinoza, Advance 360 Education</w:t>
            </w:r>
          </w:p>
        </w:tc>
        <w:tc>
          <w:tcPr>
            <w:tcW w:w="1710" w:type="dxa"/>
          </w:tcPr>
          <w:p w14:paraId="238D2467" w14:textId="6231B500" w:rsidR="00042681" w:rsidRPr="00042681" w:rsidRDefault="00042681">
            <w:pPr>
              <w:rPr>
                <w:b/>
                <w:bCs/>
                <w:sz w:val="20"/>
                <w:szCs w:val="20"/>
              </w:rPr>
            </w:pPr>
            <w:r w:rsidRPr="00042681">
              <w:rPr>
                <w:b/>
                <w:bCs/>
                <w:sz w:val="20"/>
                <w:szCs w:val="20"/>
              </w:rPr>
              <w:t xml:space="preserve">Body Language </w:t>
            </w:r>
            <w:proofErr w:type="gramStart"/>
            <w:r w:rsidRPr="00042681">
              <w:rPr>
                <w:b/>
                <w:bCs/>
                <w:sz w:val="20"/>
                <w:szCs w:val="20"/>
              </w:rPr>
              <w:t>For</w:t>
            </w:r>
            <w:proofErr w:type="gramEnd"/>
            <w:r w:rsidRPr="00042681">
              <w:rPr>
                <w:b/>
                <w:bCs/>
                <w:sz w:val="20"/>
                <w:szCs w:val="20"/>
              </w:rPr>
              <w:t xml:space="preserve"> The Win!</w:t>
            </w:r>
          </w:p>
          <w:p w14:paraId="1C908D14" w14:textId="77777777" w:rsidR="00042681" w:rsidRDefault="00042681">
            <w:pPr>
              <w:rPr>
                <w:sz w:val="20"/>
                <w:szCs w:val="20"/>
              </w:rPr>
            </w:pPr>
          </w:p>
          <w:p w14:paraId="6D8D7780" w14:textId="70D3D231" w:rsidR="007F58F8" w:rsidRPr="00042681" w:rsidRDefault="00C06578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Carol Woodard</w:t>
            </w:r>
            <w:r w:rsidR="00042681">
              <w:rPr>
                <w:sz w:val="20"/>
                <w:szCs w:val="20"/>
              </w:rPr>
              <w:t xml:space="preserve">, </w:t>
            </w:r>
            <w:proofErr w:type="spellStart"/>
            <w:r w:rsidR="00042681">
              <w:rPr>
                <w:sz w:val="20"/>
                <w:szCs w:val="20"/>
              </w:rPr>
              <w:t>YappyCarol</w:t>
            </w:r>
            <w:proofErr w:type="spellEnd"/>
          </w:p>
        </w:tc>
        <w:tc>
          <w:tcPr>
            <w:tcW w:w="1620" w:type="dxa"/>
          </w:tcPr>
          <w:p w14:paraId="47A93232" w14:textId="77777777" w:rsidR="007F58F8" w:rsidRPr="00EE520C" w:rsidRDefault="00696DCA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 xml:space="preserve">Prohibition On Unfair </w:t>
            </w:r>
            <w:proofErr w:type="gramStart"/>
            <w:r w:rsidRPr="00EE520C">
              <w:rPr>
                <w:b/>
                <w:bCs/>
                <w:sz w:val="20"/>
                <w:szCs w:val="20"/>
              </w:rPr>
              <w:t>And</w:t>
            </w:r>
            <w:proofErr w:type="gramEnd"/>
            <w:r w:rsidRPr="00EE520C">
              <w:rPr>
                <w:b/>
                <w:bCs/>
                <w:sz w:val="20"/>
                <w:szCs w:val="20"/>
              </w:rPr>
              <w:t xml:space="preserve"> Deceptive Marketing Practices: What You Need To Know</w:t>
            </w:r>
          </w:p>
          <w:p w14:paraId="1C6793AE" w14:textId="77777777" w:rsidR="00696DCA" w:rsidRDefault="00696DCA">
            <w:pPr>
              <w:rPr>
                <w:sz w:val="20"/>
                <w:szCs w:val="20"/>
              </w:rPr>
            </w:pPr>
          </w:p>
          <w:p w14:paraId="672E6534" w14:textId="3CE60458" w:rsidR="00BC0177" w:rsidRPr="007F58F8" w:rsidRDefault="0069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Panel Of Counsels 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Saul Ewing LLP To Include Brandon Sherman, Jason McElroy, Josh Richards</w:t>
            </w:r>
          </w:p>
        </w:tc>
        <w:tc>
          <w:tcPr>
            <w:tcW w:w="1620" w:type="dxa"/>
          </w:tcPr>
          <w:p w14:paraId="4182D81E" w14:textId="77777777" w:rsidR="007F58F8" w:rsidRPr="00EE520C" w:rsidRDefault="00590EA2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 xml:space="preserve">Understanding the New Financial Responsibility, Administrative Capability </w:t>
            </w:r>
            <w:proofErr w:type="gramStart"/>
            <w:r w:rsidRPr="00EE520C">
              <w:rPr>
                <w:b/>
                <w:bCs/>
                <w:sz w:val="20"/>
                <w:szCs w:val="20"/>
              </w:rPr>
              <w:t>And</w:t>
            </w:r>
            <w:proofErr w:type="gramEnd"/>
            <w:r w:rsidRPr="00EE520C">
              <w:rPr>
                <w:b/>
                <w:bCs/>
                <w:sz w:val="20"/>
                <w:szCs w:val="20"/>
              </w:rPr>
              <w:t xml:space="preserve"> Certification Regulations</w:t>
            </w:r>
          </w:p>
          <w:p w14:paraId="373217E2" w14:textId="77777777" w:rsidR="00590EA2" w:rsidRPr="00EE520C" w:rsidRDefault="00590EA2">
            <w:pPr>
              <w:rPr>
                <w:b/>
                <w:bCs/>
                <w:sz w:val="20"/>
                <w:szCs w:val="20"/>
              </w:rPr>
            </w:pPr>
          </w:p>
          <w:p w14:paraId="79ED77E5" w14:textId="73CA20D6" w:rsidR="00590EA2" w:rsidRPr="00EE520C" w:rsidRDefault="00590EA2">
            <w:pPr>
              <w:rPr>
                <w:sz w:val="20"/>
                <w:szCs w:val="20"/>
              </w:rPr>
            </w:pPr>
            <w:r w:rsidRPr="00EE520C">
              <w:rPr>
                <w:sz w:val="20"/>
                <w:szCs w:val="20"/>
              </w:rPr>
              <w:t xml:space="preserve">Roger Swartzwelder, Maynard </w:t>
            </w:r>
            <w:proofErr w:type="spellStart"/>
            <w:r w:rsidRPr="00EE520C">
              <w:rPr>
                <w:sz w:val="20"/>
                <w:szCs w:val="20"/>
              </w:rPr>
              <w:t>Nexson</w:t>
            </w:r>
            <w:proofErr w:type="spellEnd"/>
            <w:r w:rsidRPr="00EE520C">
              <w:rPr>
                <w:sz w:val="20"/>
                <w:szCs w:val="20"/>
              </w:rPr>
              <w:t xml:space="preserve"> LLP</w:t>
            </w:r>
          </w:p>
        </w:tc>
        <w:tc>
          <w:tcPr>
            <w:tcW w:w="1705" w:type="dxa"/>
          </w:tcPr>
          <w:p w14:paraId="4A6234F5" w14:textId="77777777" w:rsidR="007F58F8" w:rsidRDefault="00CC13BC">
            <w:pPr>
              <w:rPr>
                <w:b/>
                <w:bCs/>
                <w:sz w:val="20"/>
                <w:szCs w:val="20"/>
              </w:rPr>
            </w:pPr>
            <w:r w:rsidRPr="00CC13BC">
              <w:rPr>
                <w:b/>
                <w:bCs/>
                <w:sz w:val="20"/>
                <w:szCs w:val="20"/>
              </w:rPr>
              <w:t xml:space="preserve">How Different Are We? Using Student Success Research to Guide Career and Technical Schools  </w:t>
            </w:r>
          </w:p>
          <w:p w14:paraId="08F98C12" w14:textId="77777777" w:rsidR="00CC13BC" w:rsidRDefault="00CC13BC">
            <w:pPr>
              <w:rPr>
                <w:b/>
                <w:bCs/>
                <w:sz w:val="20"/>
                <w:szCs w:val="20"/>
              </w:rPr>
            </w:pPr>
          </w:p>
          <w:p w14:paraId="70B421F0" w14:textId="77777777" w:rsidR="00CC13BC" w:rsidRPr="00CC13BC" w:rsidRDefault="00CC13BC">
            <w:pPr>
              <w:rPr>
                <w:sz w:val="20"/>
                <w:szCs w:val="20"/>
              </w:rPr>
            </w:pPr>
            <w:r w:rsidRPr="00CC13BC">
              <w:rPr>
                <w:sz w:val="20"/>
                <w:szCs w:val="20"/>
              </w:rPr>
              <w:t>Suzanne Markle &amp; Donna Moore, Pittsburgh Institute of Aeronautics</w:t>
            </w:r>
          </w:p>
          <w:p w14:paraId="58DBF7C4" w14:textId="77777777" w:rsidR="00CC13BC" w:rsidRPr="00CC13BC" w:rsidRDefault="00CC13BC">
            <w:pPr>
              <w:rPr>
                <w:sz w:val="20"/>
                <w:szCs w:val="20"/>
              </w:rPr>
            </w:pPr>
          </w:p>
          <w:p w14:paraId="261D7DA2" w14:textId="7EC7B279" w:rsidR="00CC13BC" w:rsidRPr="00CC13BC" w:rsidRDefault="00CC13BC">
            <w:pPr>
              <w:rPr>
                <w:b/>
                <w:bCs/>
                <w:sz w:val="20"/>
                <w:szCs w:val="20"/>
              </w:rPr>
            </w:pPr>
            <w:r w:rsidRPr="00CC13BC">
              <w:rPr>
                <w:sz w:val="20"/>
                <w:szCs w:val="20"/>
              </w:rPr>
              <w:t>Ross Markle, DIA Higher Education Collaborators</w:t>
            </w:r>
          </w:p>
        </w:tc>
      </w:tr>
      <w:tr w:rsidR="007F58F8" w:rsidRPr="007F58F8" w14:paraId="1CDC053F" w14:textId="77777777" w:rsidTr="007F58F8">
        <w:tc>
          <w:tcPr>
            <w:tcW w:w="1165" w:type="dxa"/>
          </w:tcPr>
          <w:p w14:paraId="614D5AF2" w14:textId="1A654782" w:rsidR="007F58F8" w:rsidRPr="007F58F8" w:rsidRDefault="007F58F8">
            <w:pPr>
              <w:rPr>
                <w:sz w:val="20"/>
                <w:szCs w:val="20"/>
              </w:rPr>
            </w:pPr>
            <w:r w:rsidRPr="007F58F8">
              <w:rPr>
                <w:sz w:val="20"/>
                <w:szCs w:val="20"/>
              </w:rPr>
              <w:t>Breakout 4</w:t>
            </w:r>
          </w:p>
        </w:tc>
        <w:tc>
          <w:tcPr>
            <w:tcW w:w="1530" w:type="dxa"/>
          </w:tcPr>
          <w:p w14:paraId="03630B4D" w14:textId="77777777" w:rsidR="00BC0177" w:rsidRPr="00EE520C" w:rsidRDefault="00BC0177" w:rsidP="00BC0177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 xml:space="preserve">Cybersecurity: What Schools Need </w:t>
            </w:r>
            <w:proofErr w:type="gramStart"/>
            <w:r w:rsidRPr="00EE520C">
              <w:rPr>
                <w:b/>
                <w:bCs/>
                <w:sz w:val="20"/>
                <w:szCs w:val="20"/>
              </w:rPr>
              <w:t>To</w:t>
            </w:r>
            <w:proofErr w:type="gramEnd"/>
            <w:r w:rsidRPr="00EE520C">
              <w:rPr>
                <w:b/>
                <w:bCs/>
                <w:sz w:val="20"/>
                <w:szCs w:val="20"/>
              </w:rPr>
              <w:t xml:space="preserve"> Do To Prepare For, How To Defend Against, And How To Manage And Recover From A Cyber-Attack</w:t>
            </w:r>
          </w:p>
          <w:p w14:paraId="09B54D63" w14:textId="77777777" w:rsidR="00BC0177" w:rsidRPr="00EE520C" w:rsidRDefault="00BC0177" w:rsidP="00BC0177">
            <w:pPr>
              <w:rPr>
                <w:b/>
                <w:bCs/>
                <w:sz w:val="20"/>
                <w:szCs w:val="20"/>
              </w:rPr>
            </w:pPr>
          </w:p>
          <w:p w14:paraId="0B667C3A" w14:textId="77777777" w:rsidR="00BC0177" w:rsidRPr="00EE520C" w:rsidRDefault="00BC0177" w:rsidP="00BC0177">
            <w:pPr>
              <w:rPr>
                <w:sz w:val="20"/>
                <w:szCs w:val="20"/>
              </w:rPr>
            </w:pPr>
            <w:r w:rsidRPr="00EE520C">
              <w:rPr>
                <w:sz w:val="20"/>
                <w:szCs w:val="20"/>
              </w:rPr>
              <w:t>Dave Roberts, Radius 180</w:t>
            </w:r>
          </w:p>
          <w:p w14:paraId="75B86574" w14:textId="77777777" w:rsidR="00BC0177" w:rsidRPr="00EE520C" w:rsidRDefault="00BC0177" w:rsidP="00BC0177">
            <w:pPr>
              <w:rPr>
                <w:sz w:val="20"/>
                <w:szCs w:val="20"/>
              </w:rPr>
            </w:pPr>
          </w:p>
          <w:p w14:paraId="3E190FAC" w14:textId="77777777" w:rsidR="00BC0177" w:rsidRDefault="00BC0177" w:rsidP="00BC0177">
            <w:pPr>
              <w:rPr>
                <w:sz w:val="20"/>
                <w:szCs w:val="20"/>
              </w:rPr>
            </w:pPr>
            <w:r w:rsidRPr="00EE520C">
              <w:rPr>
                <w:sz w:val="20"/>
                <w:szCs w:val="20"/>
              </w:rPr>
              <w:t>Stephen Johnson, Radius 180</w:t>
            </w:r>
          </w:p>
          <w:p w14:paraId="6FDF9C74" w14:textId="26003011" w:rsidR="006A357A" w:rsidRPr="006A357A" w:rsidRDefault="006A357A" w:rsidP="006A357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124CB9C" w14:textId="43687DFE" w:rsidR="00042681" w:rsidRPr="00042681" w:rsidRDefault="00042681">
            <w:pPr>
              <w:rPr>
                <w:b/>
                <w:bCs/>
                <w:sz w:val="20"/>
                <w:szCs w:val="20"/>
              </w:rPr>
            </w:pPr>
            <w:r w:rsidRPr="00042681">
              <w:rPr>
                <w:b/>
                <w:bCs/>
                <w:sz w:val="20"/>
                <w:szCs w:val="20"/>
              </w:rPr>
              <w:t>The Adult Classroom</w:t>
            </w:r>
          </w:p>
          <w:p w14:paraId="2E5FB47A" w14:textId="77777777" w:rsidR="00042681" w:rsidRDefault="00042681">
            <w:pPr>
              <w:rPr>
                <w:sz w:val="20"/>
                <w:szCs w:val="20"/>
              </w:rPr>
            </w:pPr>
          </w:p>
          <w:p w14:paraId="7081FD68" w14:textId="06CB31F7" w:rsidR="007F58F8" w:rsidRPr="00042681" w:rsidRDefault="00C06578">
            <w:pPr>
              <w:rPr>
                <w:sz w:val="20"/>
                <w:szCs w:val="20"/>
              </w:rPr>
            </w:pPr>
            <w:r w:rsidRPr="00042681">
              <w:rPr>
                <w:sz w:val="20"/>
                <w:szCs w:val="20"/>
              </w:rPr>
              <w:t>Carol Woodard</w:t>
            </w:r>
            <w:r w:rsidR="00042681">
              <w:rPr>
                <w:sz w:val="20"/>
                <w:szCs w:val="20"/>
              </w:rPr>
              <w:t>, YappyCarol</w:t>
            </w:r>
          </w:p>
        </w:tc>
        <w:tc>
          <w:tcPr>
            <w:tcW w:w="1620" w:type="dxa"/>
          </w:tcPr>
          <w:p w14:paraId="7F81367F" w14:textId="46C0787F" w:rsidR="00590EA2" w:rsidRDefault="00590EA2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>Using Technology to Manage Compliance</w:t>
            </w:r>
            <w:r w:rsidR="00735C0A">
              <w:rPr>
                <w:b/>
                <w:bCs/>
                <w:sz w:val="20"/>
                <w:szCs w:val="20"/>
              </w:rPr>
              <w:t>: How BDR and Gainful Employment Affect Your Technology Infrastructure</w:t>
            </w:r>
          </w:p>
          <w:p w14:paraId="36153133" w14:textId="77777777" w:rsidR="00735C0A" w:rsidRPr="00EE520C" w:rsidRDefault="00735C0A">
            <w:pPr>
              <w:rPr>
                <w:b/>
                <w:bCs/>
                <w:sz w:val="20"/>
                <w:szCs w:val="20"/>
              </w:rPr>
            </w:pPr>
          </w:p>
          <w:p w14:paraId="1F3973CA" w14:textId="77777777" w:rsidR="00590EA2" w:rsidRPr="00735C0A" w:rsidRDefault="00590EA2">
            <w:pPr>
              <w:rPr>
                <w:sz w:val="20"/>
                <w:szCs w:val="20"/>
              </w:rPr>
            </w:pPr>
            <w:r w:rsidRPr="00735C0A">
              <w:rPr>
                <w:sz w:val="20"/>
                <w:szCs w:val="20"/>
              </w:rPr>
              <w:t>Paul Rutledge, Campus Cloud Solutions</w:t>
            </w:r>
          </w:p>
          <w:p w14:paraId="19819FB8" w14:textId="77777777" w:rsidR="00590EA2" w:rsidRDefault="00590EA2">
            <w:pPr>
              <w:rPr>
                <w:sz w:val="20"/>
                <w:szCs w:val="20"/>
              </w:rPr>
            </w:pPr>
          </w:p>
          <w:p w14:paraId="45E374F1" w14:textId="6AEA6307" w:rsidR="00BC0177" w:rsidRPr="007F58F8" w:rsidRDefault="0059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Canaski</w:t>
            </w:r>
            <w:proofErr w:type="spellEnd"/>
            <w:r>
              <w:rPr>
                <w:sz w:val="20"/>
                <w:szCs w:val="20"/>
              </w:rPr>
              <w:t>, Financial Aid Expert</w:t>
            </w:r>
            <w:r w:rsidR="00BC0177">
              <w:rPr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14:paraId="5AB3097B" w14:textId="77777777" w:rsidR="00226937" w:rsidRPr="00EE520C" w:rsidRDefault="00226937" w:rsidP="00226937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>Pennsylvania Private License School (PLS) Board Updates</w:t>
            </w:r>
          </w:p>
          <w:p w14:paraId="217F98D7" w14:textId="77777777" w:rsidR="00226937" w:rsidRDefault="00226937" w:rsidP="00226937">
            <w:pPr>
              <w:rPr>
                <w:sz w:val="20"/>
                <w:szCs w:val="20"/>
              </w:rPr>
            </w:pPr>
          </w:p>
          <w:p w14:paraId="22E8DEAB" w14:textId="37172BD3" w:rsidR="00226937" w:rsidRDefault="00226937" w:rsidP="0022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Campbell &amp; Staff from PLS</w:t>
            </w:r>
          </w:p>
          <w:p w14:paraId="420A2CA0" w14:textId="203B5D96" w:rsidR="00226937" w:rsidRPr="007F58F8" w:rsidRDefault="00226937" w:rsidP="0022693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5939D71" w14:textId="77777777" w:rsidR="002F3C1B" w:rsidRDefault="0084286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28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Gamification: The Benefits in Education</w:t>
            </w:r>
          </w:p>
          <w:p w14:paraId="5148F516" w14:textId="77777777" w:rsidR="00842865" w:rsidRDefault="00842865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B5EBF42" w14:textId="37ED5217" w:rsidR="00842865" w:rsidRPr="00842865" w:rsidRDefault="00842865">
            <w:pPr>
              <w:rPr>
                <w:rFonts w:cstheme="minorHAnsi"/>
                <w:sz w:val="20"/>
                <w:szCs w:val="20"/>
              </w:rPr>
            </w:pPr>
            <w:r w:rsidRPr="00842865">
              <w:rPr>
                <w:rFonts w:cstheme="minorHAnsi"/>
                <w:color w:val="000000"/>
                <w:sz w:val="20"/>
                <w:szCs w:val="20"/>
              </w:rPr>
              <w:t>Judith Brown, STARS Campus Solutions</w:t>
            </w:r>
          </w:p>
        </w:tc>
      </w:tr>
      <w:tr w:rsidR="007F58F8" w:rsidRPr="007F58F8" w14:paraId="02BFB3B1" w14:textId="77777777" w:rsidTr="007F58F8">
        <w:tc>
          <w:tcPr>
            <w:tcW w:w="1165" w:type="dxa"/>
          </w:tcPr>
          <w:p w14:paraId="6EDE97E1" w14:textId="4BF04952" w:rsidR="007F58F8" w:rsidRPr="007F58F8" w:rsidRDefault="007F58F8">
            <w:pPr>
              <w:rPr>
                <w:sz w:val="20"/>
                <w:szCs w:val="20"/>
              </w:rPr>
            </w:pPr>
            <w:r w:rsidRPr="007F58F8">
              <w:rPr>
                <w:sz w:val="20"/>
                <w:szCs w:val="20"/>
              </w:rPr>
              <w:t>Breakout 5</w:t>
            </w:r>
          </w:p>
        </w:tc>
        <w:tc>
          <w:tcPr>
            <w:tcW w:w="1530" w:type="dxa"/>
          </w:tcPr>
          <w:p w14:paraId="1C74E6AA" w14:textId="77777777" w:rsidR="0067006C" w:rsidRPr="00EE520C" w:rsidRDefault="0067006C" w:rsidP="0067006C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>Optimizing Your Google Campaigns for Success</w:t>
            </w:r>
          </w:p>
          <w:p w14:paraId="4BC1BC35" w14:textId="77777777" w:rsidR="0067006C" w:rsidRDefault="0067006C" w:rsidP="0067006C">
            <w:pPr>
              <w:rPr>
                <w:sz w:val="20"/>
                <w:szCs w:val="20"/>
              </w:rPr>
            </w:pPr>
          </w:p>
          <w:p w14:paraId="0FA960A3" w14:textId="625E1CC9" w:rsidR="00226937" w:rsidRDefault="0067006C" w:rsidP="0067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Helbich, Generation Marketing</w:t>
            </w:r>
          </w:p>
          <w:p w14:paraId="3FC1F331" w14:textId="21A144C0" w:rsidR="00226937" w:rsidRPr="00C716AD" w:rsidRDefault="00226937" w:rsidP="0022693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504B2EA" w14:textId="77777777" w:rsidR="007F58F8" w:rsidRPr="00EE520C" w:rsidRDefault="00B31FA4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 xml:space="preserve">Guiding Themselves to Graduation: Student Self-Retention </w:t>
            </w:r>
            <w:proofErr w:type="gramStart"/>
            <w:r w:rsidRPr="00EE520C">
              <w:rPr>
                <w:b/>
                <w:bCs/>
                <w:sz w:val="20"/>
                <w:szCs w:val="20"/>
              </w:rPr>
              <w:t>And</w:t>
            </w:r>
            <w:proofErr w:type="gramEnd"/>
            <w:r w:rsidRPr="00EE520C">
              <w:rPr>
                <w:b/>
                <w:bCs/>
                <w:sz w:val="20"/>
                <w:szCs w:val="20"/>
              </w:rPr>
              <w:t xml:space="preserve"> How To Foster It</w:t>
            </w:r>
          </w:p>
          <w:p w14:paraId="30F1DD68" w14:textId="77777777" w:rsidR="00B31FA4" w:rsidRDefault="00B31FA4">
            <w:pPr>
              <w:rPr>
                <w:sz w:val="20"/>
                <w:szCs w:val="20"/>
              </w:rPr>
            </w:pPr>
          </w:p>
          <w:p w14:paraId="0E9B6636" w14:textId="1369C148" w:rsidR="00B31FA4" w:rsidRPr="007F58F8" w:rsidRDefault="00B3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Barron, </w:t>
            </w:r>
            <w:proofErr w:type="spellStart"/>
            <w:r>
              <w:rPr>
                <w:sz w:val="20"/>
                <w:szCs w:val="20"/>
              </w:rPr>
              <w:t>Coursekey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ED80F59" w14:textId="77777777" w:rsidR="007F58F8" w:rsidRPr="00EE520C" w:rsidRDefault="00590EA2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>Boosting Retention While Building Community</w:t>
            </w:r>
          </w:p>
          <w:p w14:paraId="516AEC4B" w14:textId="77777777" w:rsidR="00590EA2" w:rsidRDefault="00590EA2">
            <w:pPr>
              <w:rPr>
                <w:sz w:val="20"/>
                <w:szCs w:val="20"/>
              </w:rPr>
            </w:pPr>
          </w:p>
          <w:p w14:paraId="7AACDD10" w14:textId="1E3F48C6" w:rsidR="00590EA2" w:rsidRPr="007F58F8" w:rsidRDefault="0059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Keifer Herron, </w:t>
            </w:r>
            <w:r w:rsidR="007F5A78">
              <w:rPr>
                <w:sz w:val="20"/>
                <w:szCs w:val="20"/>
              </w:rPr>
              <w:t xml:space="preserve">Collegiate Admission &amp; Retention </w:t>
            </w:r>
            <w:r w:rsidR="00C32DFF">
              <w:rPr>
                <w:sz w:val="20"/>
                <w:szCs w:val="20"/>
              </w:rPr>
              <w:t>Solutions</w:t>
            </w:r>
          </w:p>
        </w:tc>
        <w:tc>
          <w:tcPr>
            <w:tcW w:w="1620" w:type="dxa"/>
          </w:tcPr>
          <w:p w14:paraId="6AE715F7" w14:textId="77777777" w:rsidR="007F58F8" w:rsidRPr="00EE520C" w:rsidRDefault="00590EA2">
            <w:pPr>
              <w:rPr>
                <w:b/>
                <w:bCs/>
                <w:sz w:val="20"/>
                <w:szCs w:val="20"/>
              </w:rPr>
            </w:pPr>
            <w:r w:rsidRPr="00EE520C">
              <w:rPr>
                <w:b/>
                <w:bCs/>
                <w:sz w:val="20"/>
                <w:szCs w:val="20"/>
              </w:rPr>
              <w:t>Tips For Regulatory Success</w:t>
            </w:r>
          </w:p>
          <w:p w14:paraId="18EFEDED" w14:textId="77777777" w:rsidR="00590EA2" w:rsidRDefault="00590EA2">
            <w:pPr>
              <w:rPr>
                <w:sz w:val="20"/>
                <w:szCs w:val="20"/>
              </w:rPr>
            </w:pPr>
          </w:p>
          <w:p w14:paraId="79721B6D" w14:textId="77777777" w:rsidR="00590EA2" w:rsidRDefault="0059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 Samuels, FAME</w:t>
            </w:r>
          </w:p>
          <w:p w14:paraId="0A73BB31" w14:textId="77777777" w:rsidR="007F5A78" w:rsidRDefault="007F5A78">
            <w:pPr>
              <w:rPr>
                <w:sz w:val="20"/>
                <w:szCs w:val="20"/>
              </w:rPr>
            </w:pPr>
          </w:p>
          <w:p w14:paraId="54A99889" w14:textId="64618470" w:rsidR="007F5A78" w:rsidRPr="007F58F8" w:rsidRDefault="007F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Ibis Chow, FAME</w:t>
            </w:r>
          </w:p>
        </w:tc>
        <w:tc>
          <w:tcPr>
            <w:tcW w:w="1705" w:type="dxa"/>
          </w:tcPr>
          <w:p w14:paraId="5F004BE3" w14:textId="77777777" w:rsidR="002F3C1B" w:rsidRDefault="002F3C1B" w:rsidP="002F3C1B">
            <w:pPr>
              <w:rPr>
                <w:rFonts w:cstheme="minorHAnsi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2F3C1B">
              <w:rPr>
                <w:rFonts w:cstheme="minorHAnsi"/>
                <w:b/>
                <w:bCs/>
                <w:color w:val="242424"/>
                <w:sz w:val="20"/>
                <w:szCs w:val="20"/>
                <w:shd w:val="clear" w:color="auto" w:fill="FFFFFF"/>
              </w:rPr>
              <w:t>ChatGPT for Education Marketing: Opportunities, Strategies, and Outcomes</w:t>
            </w:r>
          </w:p>
          <w:p w14:paraId="296C379B" w14:textId="77777777" w:rsidR="002F3C1B" w:rsidRDefault="002F3C1B" w:rsidP="002F3C1B">
            <w:pPr>
              <w:rPr>
                <w:rFonts w:cstheme="minorHAnsi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</w:p>
          <w:p w14:paraId="094DA500" w14:textId="379E0914" w:rsidR="007F58F8" w:rsidRPr="002F3C1B" w:rsidRDefault="002F3C1B" w:rsidP="002F3C1B">
            <w:pPr>
              <w:rPr>
                <w:rFonts w:cstheme="minorHAnsi"/>
                <w:sz w:val="20"/>
                <w:szCs w:val="20"/>
              </w:rPr>
            </w:pPr>
            <w:r w:rsidRPr="002F3C1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Scott Cross, HEM Marketing Services</w:t>
            </w:r>
          </w:p>
        </w:tc>
      </w:tr>
    </w:tbl>
    <w:p w14:paraId="03FCC075" w14:textId="6039DE44" w:rsidR="00CF4FC4" w:rsidRPr="007F58F8" w:rsidRDefault="00CF4FC4">
      <w:pPr>
        <w:rPr>
          <w:sz w:val="20"/>
          <w:szCs w:val="20"/>
        </w:rPr>
      </w:pPr>
    </w:p>
    <w:sectPr w:rsidR="00CF4FC4" w:rsidRPr="007F5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C8F6B" w14:textId="77777777" w:rsidR="00BD472C" w:rsidRDefault="00BD472C" w:rsidP="00FA62E3">
      <w:pPr>
        <w:spacing w:after="0" w:line="240" w:lineRule="auto"/>
      </w:pPr>
      <w:r>
        <w:separator/>
      </w:r>
    </w:p>
  </w:endnote>
  <w:endnote w:type="continuationSeparator" w:id="0">
    <w:p w14:paraId="0F36AB9A" w14:textId="77777777" w:rsidR="00BD472C" w:rsidRDefault="00BD472C" w:rsidP="00FA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5D09D" w14:textId="77777777" w:rsidR="00FA62E3" w:rsidRDefault="00FA6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FEA03" w14:textId="77777777" w:rsidR="00FA62E3" w:rsidRDefault="00FA6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6B158" w14:textId="77777777" w:rsidR="00FA62E3" w:rsidRDefault="00FA6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7F73B" w14:textId="77777777" w:rsidR="00BD472C" w:rsidRDefault="00BD472C" w:rsidP="00FA62E3">
      <w:pPr>
        <w:spacing w:after="0" w:line="240" w:lineRule="auto"/>
      </w:pPr>
      <w:r>
        <w:separator/>
      </w:r>
    </w:p>
  </w:footnote>
  <w:footnote w:type="continuationSeparator" w:id="0">
    <w:p w14:paraId="06505B67" w14:textId="77777777" w:rsidR="00BD472C" w:rsidRDefault="00BD472C" w:rsidP="00FA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959BA" w14:textId="20860F84" w:rsidR="00FA62E3" w:rsidRDefault="00000000">
    <w:pPr>
      <w:pStyle w:val="Header"/>
    </w:pPr>
    <w:r>
      <w:rPr>
        <w:noProof/>
      </w:rPr>
      <w:pict w14:anchorId="09A1D5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292547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E0DA0" w14:textId="65555FE0" w:rsidR="00FA62E3" w:rsidRDefault="00000000">
    <w:pPr>
      <w:pStyle w:val="Header"/>
    </w:pPr>
    <w:r>
      <w:rPr>
        <w:noProof/>
      </w:rPr>
      <w:pict w14:anchorId="3ED3FB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292548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2A9AB" w14:textId="669F7869" w:rsidR="00FA62E3" w:rsidRDefault="00000000">
    <w:pPr>
      <w:pStyle w:val="Header"/>
    </w:pPr>
    <w:r>
      <w:rPr>
        <w:noProof/>
      </w:rPr>
      <w:pict w14:anchorId="03BF8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292546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B53DA"/>
    <w:multiLevelType w:val="hybridMultilevel"/>
    <w:tmpl w:val="A24E1F7A"/>
    <w:lvl w:ilvl="0" w:tplc="F1701F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01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C4"/>
    <w:rsid w:val="00034AC8"/>
    <w:rsid w:val="00042681"/>
    <w:rsid w:val="000540D5"/>
    <w:rsid w:val="0005708C"/>
    <w:rsid w:val="000E0A0E"/>
    <w:rsid w:val="000F1D62"/>
    <w:rsid w:val="000F6A2D"/>
    <w:rsid w:val="001D06E1"/>
    <w:rsid w:val="002221C2"/>
    <w:rsid w:val="00226937"/>
    <w:rsid w:val="002F3C1B"/>
    <w:rsid w:val="00326FAB"/>
    <w:rsid w:val="0034768E"/>
    <w:rsid w:val="003816ED"/>
    <w:rsid w:val="003D7956"/>
    <w:rsid w:val="004E5ECE"/>
    <w:rsid w:val="00590EA2"/>
    <w:rsid w:val="00664FF1"/>
    <w:rsid w:val="0067006C"/>
    <w:rsid w:val="00696DCA"/>
    <w:rsid w:val="006A357A"/>
    <w:rsid w:val="00735C0A"/>
    <w:rsid w:val="007A7861"/>
    <w:rsid w:val="007D7B6A"/>
    <w:rsid w:val="007F58F8"/>
    <w:rsid w:val="007F5A78"/>
    <w:rsid w:val="008062BC"/>
    <w:rsid w:val="0081155C"/>
    <w:rsid w:val="00816572"/>
    <w:rsid w:val="00842865"/>
    <w:rsid w:val="00853AA9"/>
    <w:rsid w:val="008D46CE"/>
    <w:rsid w:val="009276E7"/>
    <w:rsid w:val="00950634"/>
    <w:rsid w:val="00991A1B"/>
    <w:rsid w:val="009F6518"/>
    <w:rsid w:val="00A62EDC"/>
    <w:rsid w:val="00AC4B8C"/>
    <w:rsid w:val="00AC52FD"/>
    <w:rsid w:val="00B31FA4"/>
    <w:rsid w:val="00B84103"/>
    <w:rsid w:val="00BC0177"/>
    <w:rsid w:val="00BC1DC1"/>
    <w:rsid w:val="00BD2D97"/>
    <w:rsid w:val="00BD472C"/>
    <w:rsid w:val="00BE4336"/>
    <w:rsid w:val="00C06578"/>
    <w:rsid w:val="00C32DFF"/>
    <w:rsid w:val="00C52A82"/>
    <w:rsid w:val="00C67FCC"/>
    <w:rsid w:val="00C716AD"/>
    <w:rsid w:val="00CC13BC"/>
    <w:rsid w:val="00CF4FC4"/>
    <w:rsid w:val="00D15DEA"/>
    <w:rsid w:val="00D3240E"/>
    <w:rsid w:val="00D94CD4"/>
    <w:rsid w:val="00DD10D5"/>
    <w:rsid w:val="00E219C9"/>
    <w:rsid w:val="00ED3262"/>
    <w:rsid w:val="00EE520C"/>
    <w:rsid w:val="00F16CDB"/>
    <w:rsid w:val="00F17E6C"/>
    <w:rsid w:val="00F977AB"/>
    <w:rsid w:val="00FA62E3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1E0B8"/>
  <w15:chartTrackingRefBased/>
  <w15:docId w15:val="{B19270B5-881D-4678-A29E-8B754FD2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E3"/>
  </w:style>
  <w:style w:type="paragraph" w:styleId="Footer">
    <w:name w:val="footer"/>
    <w:basedOn w:val="Normal"/>
    <w:link w:val="FooterChar"/>
    <w:uiPriority w:val="99"/>
    <w:unhideWhenUsed/>
    <w:rsid w:val="00FA6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E3"/>
  </w:style>
  <w:style w:type="table" w:styleId="TableGrid">
    <w:name w:val="Table Grid"/>
    <w:basedOn w:val="TableNormal"/>
    <w:uiPriority w:val="39"/>
    <w:rsid w:val="004E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Shenck</dc:creator>
  <cp:keywords/>
  <dc:description/>
  <cp:lastModifiedBy>Aaron Shenck</cp:lastModifiedBy>
  <cp:revision>59</cp:revision>
  <dcterms:created xsi:type="dcterms:W3CDTF">2024-01-15T16:30:00Z</dcterms:created>
  <dcterms:modified xsi:type="dcterms:W3CDTF">2024-02-29T15:53:00Z</dcterms:modified>
</cp:coreProperties>
</file>